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ADE0" w14:textId="688EEEBE" w:rsidR="00EF25C5" w:rsidRPr="00EF25C5" w:rsidRDefault="000310EE" w:rsidP="00EF25C5">
      <w:pPr>
        <w:jc w:val="center"/>
        <w:rPr>
          <w:rFonts w:ascii="Times New Roman" w:hAnsi="Times New Roman" w:cs="Times New Roman"/>
          <w:lang w:val="ru-RU"/>
        </w:rPr>
      </w:pPr>
      <w:r w:rsidRPr="0007117A">
        <w:rPr>
          <w:rFonts w:ascii="Times New Roman" w:hAnsi="Times New Roman"/>
          <w:bCs/>
          <w:i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5B81CD" wp14:editId="308F8A4A">
            <wp:simplePos x="0" y="0"/>
            <wp:positionH relativeFrom="margin">
              <wp:posOffset>-647700</wp:posOffset>
            </wp:positionH>
            <wp:positionV relativeFrom="margin">
              <wp:posOffset>-575310</wp:posOffset>
            </wp:positionV>
            <wp:extent cx="7437120" cy="10255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титул вер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90" b="20602"/>
                    <a:stretch>
                      <a:fillRect/>
                    </a:stretch>
                  </pic:blipFill>
                  <pic:spPr>
                    <a:xfrm>
                      <a:off x="0" y="0"/>
                      <a:ext cx="74371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5C5" w:rsidRPr="00EF25C5">
        <w:rPr>
          <w:rFonts w:ascii="Times New Roman" w:hAnsi="Times New Roman" w:cs="Times New Roman"/>
          <w:lang w:val="ru-RU"/>
        </w:rPr>
        <w:t>РЕГЛАМЕНТ</w:t>
      </w:r>
    </w:p>
    <w:p w14:paraId="1D4B2246" w14:textId="759B7972" w:rsidR="00EF25C5" w:rsidRPr="00EF25C5" w:rsidRDefault="00EF25C5" w:rsidP="00C42CD0">
      <w:pPr>
        <w:jc w:val="center"/>
        <w:rPr>
          <w:rFonts w:ascii="Times New Roman" w:hAnsi="Times New Roman" w:cs="Times New Roman"/>
          <w:lang w:val="ru-RU"/>
        </w:rPr>
      </w:pPr>
      <w:r w:rsidRPr="00EF25C5">
        <w:rPr>
          <w:rFonts w:ascii="Times New Roman" w:hAnsi="Times New Roman" w:cs="Times New Roman"/>
          <w:lang w:val="ru-RU"/>
        </w:rPr>
        <w:t>Молодёжного конкурса документального кино</w:t>
      </w:r>
      <w:r w:rsidR="00C42CD0">
        <w:rPr>
          <w:rFonts w:ascii="Times New Roman" w:hAnsi="Times New Roman" w:cs="Times New Roman"/>
          <w:lang w:val="ru-RU"/>
        </w:rPr>
        <w:t xml:space="preserve"> </w:t>
      </w:r>
      <w:bookmarkStart w:id="0" w:name="_GoBack"/>
      <w:r w:rsidRPr="00EF25C5">
        <w:rPr>
          <w:rStyle w:val="a5"/>
          <w:rFonts w:ascii="Times New Roman" w:eastAsia="Times New Roman" w:hAnsi="Times New Roman" w:cs="Times New Roman"/>
          <w:b/>
          <w:bCs/>
          <w:color w:val="000000"/>
          <w:lang w:val="ru-RU"/>
        </w:rPr>
        <w:t>«Евразия.doc: 4 минуты»</w:t>
      </w:r>
      <w:bookmarkEnd w:id="0"/>
    </w:p>
    <w:p w14:paraId="62FC0671" w14:textId="77777777" w:rsidR="00EF25C5" w:rsidRPr="00EF25C5" w:rsidRDefault="00EF25C5" w:rsidP="00EF25C5">
      <w:pPr>
        <w:jc w:val="both"/>
        <w:rPr>
          <w:rFonts w:ascii="Times New Roman" w:hAnsi="Times New Roman" w:cs="Times New Roman"/>
          <w:lang w:val="ru-RU"/>
        </w:rPr>
      </w:pPr>
    </w:p>
    <w:p w14:paraId="28745BA6" w14:textId="77777777" w:rsidR="00EF25C5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1.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Молодёжный конкурс документального кино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Style w:val="a5"/>
          <w:rFonts w:ascii="Open Sans" w:eastAsia="Times New Roman" w:hAnsi="Open Sans" w:cs="Times New Roman"/>
          <w:color w:val="000000"/>
          <w:lang w:val="ru-RU"/>
        </w:rPr>
        <w:t>«Евразия.doc: 4 минуты»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(далее — Конкурс) проводится в целях поддержки и профессионального роста творческой молодёжи, привлечения внимания к общественно значимым проблемам и демонстрации успешных примеров деятельности гражданского общества в странах СНГ. Мероприятие проходит в рамках Фестиваля документального кино стран СНГ «Евразия.doc» и является его молодёжной секцией.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51DC2A1E" w14:textId="43D0B7AE" w:rsidR="00C42CD0" w:rsidRDefault="00EF25C5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2.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Организаторы Конкурса:</w:t>
      </w:r>
    </w:p>
    <w:p w14:paraId="29F611FC" w14:textId="68703798" w:rsidR="00C42CD0" w:rsidRDefault="00C42CD0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>
        <w:rPr>
          <w:rFonts w:ascii="Open Sans" w:eastAsia="Times New Roman" w:hAnsi="Open Sans" w:cs="Times New Roman"/>
          <w:color w:val="000000"/>
          <w:lang w:val="ru-RU"/>
        </w:rPr>
        <w:t xml:space="preserve">— </w:t>
      </w:r>
      <w:r w:rsidR="00EF25C5" w:rsidRPr="00C42CD0">
        <w:rPr>
          <w:rFonts w:ascii="Open Sans" w:eastAsia="Times New Roman" w:hAnsi="Open Sans" w:cs="Times New Roman"/>
          <w:color w:val="000000"/>
          <w:lang w:val="ru-RU"/>
        </w:rPr>
        <w:t>Фонд поддержки гуманитарных и творческих проектов «Движение»;</w:t>
      </w:r>
      <w:r w:rsidR="00EF25C5" w:rsidRPr="00C42CD0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29AE0A93" w14:textId="3D7FBC86" w:rsidR="00EF25C5" w:rsidRPr="00C42CD0" w:rsidRDefault="00C42CD0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>
        <w:rPr>
          <w:rFonts w:ascii="Open Sans" w:eastAsia="Times New Roman" w:hAnsi="Open Sans" w:cs="Times New Roman"/>
          <w:color w:val="000000"/>
          <w:lang w:val="ru-RU"/>
        </w:rPr>
        <w:t xml:space="preserve">— </w:t>
      </w:r>
      <w:r w:rsidR="00EF25C5" w:rsidRPr="00C42CD0">
        <w:rPr>
          <w:rFonts w:ascii="Open Sans" w:eastAsia="Times New Roman" w:hAnsi="Open Sans" w:cs="Times New Roman"/>
          <w:color w:val="000000"/>
          <w:lang w:val="ru-RU"/>
        </w:rPr>
        <w:t>Продюсерский центр «Студия Третий Рим»;</w:t>
      </w:r>
      <w:r w:rsidR="00EF25C5" w:rsidRPr="00C42CD0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79DAC6D1" w14:textId="3BEAE5D4" w:rsidR="00EF25C5" w:rsidRPr="00C42CD0" w:rsidRDefault="00C42CD0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— </w:t>
      </w:r>
      <w:r w:rsidR="00EF25C5" w:rsidRPr="00C42CD0">
        <w:rPr>
          <w:rFonts w:ascii="Open Sans" w:eastAsia="Times New Roman" w:hAnsi="Open Sans" w:cs="Times New Roman"/>
          <w:color w:val="000000"/>
          <w:lang w:val="ru-RU"/>
        </w:rPr>
        <w:t>Сообщество журналистов России и Беларуси «Друзья-</w:t>
      </w:r>
      <w:proofErr w:type="spellStart"/>
      <w:r w:rsidR="00EF25C5" w:rsidRPr="00C42CD0">
        <w:rPr>
          <w:rFonts w:ascii="Open Sans" w:eastAsia="Times New Roman" w:hAnsi="Open Sans" w:cs="Times New Roman"/>
          <w:color w:val="000000"/>
          <w:lang w:val="ru-RU"/>
        </w:rPr>
        <w:t>Сябры</w:t>
      </w:r>
      <w:proofErr w:type="spellEnd"/>
      <w:r w:rsidR="00EF25C5" w:rsidRPr="00C42CD0">
        <w:rPr>
          <w:rFonts w:ascii="Open Sans" w:eastAsia="Times New Roman" w:hAnsi="Open Sans" w:cs="Times New Roman"/>
          <w:color w:val="000000"/>
          <w:lang w:val="ru-RU"/>
        </w:rPr>
        <w:t>».</w:t>
      </w:r>
    </w:p>
    <w:p w14:paraId="3411B708" w14:textId="39237876" w:rsidR="00C42CD0" w:rsidRDefault="00EF25C5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3.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В Конкурсе могут принимать участие молодые люди в возрасте от 18 до 30 лет из стран СНГ.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0F626E24" w14:textId="77777777" w:rsidR="00C42CD0" w:rsidRDefault="00EF25C5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 w:rsidRPr="00EF25C5">
        <w:rPr>
          <w:rFonts w:ascii="Open Sans" w:eastAsia="Times New Roman" w:hAnsi="Open Sans" w:cs="Times New Roman"/>
          <w:color w:val="000000"/>
          <w:lang w:val="ru-RU"/>
        </w:rPr>
        <w:t>4. Задача команд-участников Конкурса — снять короткометражный документальный фильм общей продолжительностью не более 4 минут 00 секунд. Фильм должен быть посвящён реальной общественно значимой проблеме, а также показать процесс её решения силами конкретных людей (которыми могут быть гражданские активисты, местные должностные лица, представители локальных сообществ и др.) и доведён до логического конца — решения социальной проблемы или создания предпосылок для её преодоления.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31D31758" w14:textId="77777777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5.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Съёмки фильмов могут проходить в любой точке СНГ, участникам Конкурса нет необхо</w:t>
      </w:r>
      <w:r w:rsidR="00C42CD0">
        <w:rPr>
          <w:rFonts w:ascii="Open Sans" w:eastAsia="Times New Roman" w:hAnsi="Open Sans" w:cs="Times New Roman"/>
          <w:color w:val="000000"/>
          <w:lang w:val="ru-RU"/>
        </w:rPr>
        <w:t xml:space="preserve">димости лично присутствовать на 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церемонии его отк</w:t>
      </w:r>
      <w:r w:rsidR="00C42CD0">
        <w:rPr>
          <w:rFonts w:ascii="Open Sans" w:eastAsia="Times New Roman" w:hAnsi="Open Sans" w:cs="Times New Roman"/>
          <w:color w:val="000000"/>
          <w:lang w:val="ru-RU"/>
        </w:rPr>
        <w:t>рытия.</w:t>
      </w:r>
    </w:p>
    <w:p w14:paraId="7FE1683A" w14:textId="77777777" w:rsidR="00C42CD0" w:rsidRDefault="00C42CD0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6.</w:t>
      </w:r>
      <w:r>
        <w:rPr>
          <w:rFonts w:ascii="Open Sans" w:eastAsia="Times New Roman" w:hAnsi="Open Sans" w:cs="Times New Roman"/>
          <w:color w:val="000000"/>
          <w:lang w:val="ru-RU"/>
        </w:rPr>
        <w:t xml:space="preserve"> Конкурс проводится в </w:t>
      </w:r>
      <w:r w:rsidR="00EF25C5" w:rsidRPr="00EF25C5">
        <w:rPr>
          <w:rFonts w:ascii="Open Sans" w:eastAsia="Times New Roman" w:hAnsi="Open Sans" w:cs="Times New Roman"/>
          <w:color w:val="000000"/>
          <w:lang w:val="ru-RU"/>
        </w:rPr>
        <w:t>2017 году в следующем порядке:</w:t>
      </w:r>
      <w:r w:rsidR="00EF25C5"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34BD28C6" w14:textId="77777777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—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25 июля, 12:00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(по времени Москвы и Минска) — церемония открытия Конкурса (с общедоступной онлайн-трансляцией); начало приёма конкурсных работ.</w:t>
      </w:r>
    </w:p>
    <w:p w14:paraId="4209F0F9" w14:textId="34D8F5EB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 w:themeColor="text1"/>
          <w:lang w:val="ru-RU"/>
        </w:rPr>
      </w:pP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—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25 июля </w:t>
      </w:r>
      <w:r w:rsidR="008033DA">
        <w:rPr>
          <w:rStyle w:val="a6"/>
          <w:rFonts w:ascii="Open Sans" w:eastAsia="Times New Roman" w:hAnsi="Open Sans" w:cs="Times New Roman"/>
          <w:color w:val="000000"/>
          <w:lang w:val="ru-RU"/>
        </w:rPr>
        <w:t>–</w:t>
      </w: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 xml:space="preserve"> 5 сентября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(до 12:00) — съёмка фильмов командами-участниками Конкурса. Полностью готовый фильм размещается на </w:t>
      </w:r>
      <w:proofErr w:type="spellStart"/>
      <w:r w:rsidRPr="00EF25C5">
        <w:rPr>
          <w:rFonts w:ascii="Open Sans" w:eastAsia="Times New Roman" w:hAnsi="Open Sans" w:cs="Times New Roman"/>
          <w:color w:val="000000"/>
          <w:lang w:val="ru-RU"/>
        </w:rPr>
        <w:t>видеохостинге</w:t>
      </w:r>
      <w:proofErr w:type="spellEnd"/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</w:t>
      </w:r>
      <w:proofErr w:type="spellStart"/>
      <w:r w:rsidRPr="00EF25C5">
        <w:rPr>
          <w:rFonts w:ascii="Open Sans" w:eastAsia="Times New Roman" w:hAnsi="Open Sans" w:cs="Times New Roman"/>
          <w:color w:val="000000"/>
          <w:lang w:val="ru-RU"/>
        </w:rPr>
        <w:t>YouTube</w:t>
      </w:r>
      <w:proofErr w:type="spellEnd"/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(с возможностью общедоступного просмотра). Ссылка на видеоматериал с информацией о команде участников-создателей фильма и контактными сведениями присылается в Оргкомитет по электронной почте: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hyperlink r:id="rId6" w:history="1">
        <w:r w:rsidRPr="00C42CD0">
          <w:rPr>
            <w:rStyle w:val="a4"/>
            <w:rFonts w:ascii="Open Sans" w:eastAsia="Times New Roman" w:hAnsi="Open Sans"/>
            <w:color w:val="000000" w:themeColor="text1"/>
            <w:bdr w:val="none" w:sz="0" w:space="0" w:color="auto" w:frame="1"/>
            <w:lang w:val="ru-RU"/>
          </w:rPr>
          <w:t>info@eurasia.film</w:t>
        </w:r>
      </w:hyperlink>
    </w:p>
    <w:p w14:paraId="4FEB8BEC" w14:textId="73A3BFC7" w:rsidR="00C42CD0" w:rsidRDefault="00EF25C5" w:rsidP="00C42CD0">
      <w:pPr>
        <w:ind w:firstLine="567"/>
        <w:jc w:val="both"/>
        <w:rPr>
          <w:rStyle w:val="apple-converted-space"/>
          <w:rFonts w:ascii="Open Sans" w:eastAsia="Times New Roman" w:hAnsi="Open Sans"/>
          <w:color w:val="000000"/>
          <w:lang w:val="ru-RU"/>
        </w:rPr>
      </w:pP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—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="008033DA">
        <w:rPr>
          <w:rStyle w:val="a6"/>
          <w:rFonts w:ascii="Open Sans" w:eastAsia="Times New Roman" w:hAnsi="Open Sans" w:cs="Times New Roman"/>
          <w:color w:val="000000"/>
          <w:lang w:val="ru-RU"/>
        </w:rPr>
        <w:t>25 августа –</w:t>
      </w: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 xml:space="preserve"> 5 сентября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 — просмотр работ Конкурса членами жюри (в составе профессиональных режиссёров, кинокритиков, журналистов, представителей общественного сектора и других экспертов).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4C8D8979" w14:textId="673516D2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—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  <w:r w:rsidR="008033DA">
        <w:rPr>
          <w:rStyle w:val="a6"/>
          <w:rFonts w:ascii="Open Sans" w:eastAsia="Times New Roman" w:hAnsi="Open Sans" w:cs="Times New Roman"/>
          <w:color w:val="000000"/>
          <w:lang w:val="ru-RU"/>
        </w:rPr>
        <w:t>25 –</w:t>
      </w:r>
      <w:r w:rsidR="008033DA">
        <w:rPr>
          <w:rStyle w:val="a6"/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EF25C5">
        <w:rPr>
          <w:rStyle w:val="a6"/>
          <w:rFonts w:ascii="Open Sans" w:eastAsia="Times New Roman" w:hAnsi="Open Sans" w:cs="Times New Roman"/>
          <w:color w:val="000000"/>
          <w:lang w:val="ru-RU"/>
        </w:rPr>
        <w:t>29 сентября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> — церемония закрытия Конкурса, показ фильмов-победителей на большом экране (в рамках фестиваля документального кино стран СНГ «Евразия.doc»).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74C07B1F" w14:textId="77777777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7.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Количество человек в каждой из команд-участников Конкурсе — не более 5.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4088F8A4" w14:textId="77777777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8.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В созданных в рамках Конкурса фильмах не допускаются экстремистские высказывания и иные нарушения норм законодательства, этики и морали.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1002CE1B" w14:textId="77777777" w:rsidR="00C42CD0" w:rsidRDefault="00EF25C5" w:rsidP="00C42CD0">
      <w:pPr>
        <w:ind w:firstLine="567"/>
        <w:jc w:val="both"/>
        <w:rPr>
          <w:rFonts w:ascii="Open Sans" w:eastAsia="Times New Roman" w:hAnsi="Open Sans" w:cs="Times New Roman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9.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Состав Оргкомитета и жюри Конкурса, а также порядок оценки работ приводятся в дополнительных приложениях к настоящему Регламенту.</w:t>
      </w:r>
      <w:r w:rsidRPr="00EF25C5">
        <w:rPr>
          <w:rStyle w:val="apple-converted-space"/>
          <w:rFonts w:ascii="Open Sans" w:eastAsia="Times New Roman" w:hAnsi="Open Sans"/>
          <w:color w:val="000000"/>
          <w:lang w:val="ru-RU"/>
        </w:rPr>
        <w:t> </w:t>
      </w:r>
    </w:p>
    <w:p w14:paraId="2367B99E" w14:textId="461F8BAF" w:rsidR="000310EE" w:rsidRPr="008033DA" w:rsidRDefault="00EF25C5" w:rsidP="008033DA">
      <w:pPr>
        <w:ind w:firstLine="567"/>
        <w:jc w:val="both"/>
        <w:rPr>
          <w:rFonts w:ascii="Open Sans" w:eastAsia="Times New Roman" w:hAnsi="Open Sans"/>
          <w:color w:val="000000"/>
          <w:lang w:val="ru-RU"/>
        </w:rPr>
      </w:pPr>
      <w:r w:rsidRPr="00C42CD0">
        <w:rPr>
          <w:rFonts w:ascii="Open Sans" w:eastAsia="Times New Roman" w:hAnsi="Open Sans" w:cs="Times New Roman"/>
          <w:b/>
          <w:color w:val="000000"/>
          <w:lang w:val="ru-RU"/>
        </w:rPr>
        <w:t>10.</w:t>
      </w:r>
      <w:r w:rsidRPr="00EF25C5">
        <w:rPr>
          <w:rFonts w:ascii="Open Sans" w:eastAsia="Times New Roman" w:hAnsi="Open Sans" w:cs="Times New Roman"/>
          <w:color w:val="000000"/>
          <w:lang w:val="ru-RU"/>
        </w:rPr>
        <w:t xml:space="preserve"> Фестиваль «Евразия.DOC», в рамках которого проводится Конкурс, включён в план-смету мероприятий, реализуемых при поддержке Международного фонда гуманитарного сотрудничества стран-участниц СНГ (МФГС) в 2017 году.</w:t>
      </w:r>
    </w:p>
    <w:sectPr w:rsidR="000310EE" w:rsidRPr="008033DA" w:rsidSect="00B204B0">
      <w:pgSz w:w="11900" w:h="16840"/>
      <w:pgMar w:top="1135" w:right="985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565A6"/>
    <w:multiLevelType w:val="hybridMultilevel"/>
    <w:tmpl w:val="9C3AFF36"/>
    <w:lvl w:ilvl="0" w:tplc="8D5A27E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457A6"/>
    <w:multiLevelType w:val="hybridMultilevel"/>
    <w:tmpl w:val="E91A1D32"/>
    <w:lvl w:ilvl="0" w:tplc="6F7A0D40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5BD"/>
    <w:multiLevelType w:val="hybridMultilevel"/>
    <w:tmpl w:val="31D2A022"/>
    <w:lvl w:ilvl="0" w:tplc="B93A8628">
      <w:start w:val="24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7"/>
    <w:rsid w:val="00021393"/>
    <w:rsid w:val="000310EE"/>
    <w:rsid w:val="0007117A"/>
    <w:rsid w:val="001025CD"/>
    <w:rsid w:val="0024351D"/>
    <w:rsid w:val="0036538E"/>
    <w:rsid w:val="005F34A3"/>
    <w:rsid w:val="006A4969"/>
    <w:rsid w:val="00734A0A"/>
    <w:rsid w:val="00782A3D"/>
    <w:rsid w:val="007D5A57"/>
    <w:rsid w:val="007F4105"/>
    <w:rsid w:val="008033DA"/>
    <w:rsid w:val="0083288C"/>
    <w:rsid w:val="00865F15"/>
    <w:rsid w:val="008C1027"/>
    <w:rsid w:val="009B5978"/>
    <w:rsid w:val="009E578A"/>
    <w:rsid w:val="00A050B2"/>
    <w:rsid w:val="00A63272"/>
    <w:rsid w:val="00AB430A"/>
    <w:rsid w:val="00B204B0"/>
    <w:rsid w:val="00B2571D"/>
    <w:rsid w:val="00B7512D"/>
    <w:rsid w:val="00BE0BC7"/>
    <w:rsid w:val="00C31CE8"/>
    <w:rsid w:val="00C42CD0"/>
    <w:rsid w:val="00D47520"/>
    <w:rsid w:val="00E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85AED"/>
  <w14:defaultImageDpi w14:val="300"/>
  <w15:docId w15:val="{96504244-4BD5-4FE8-8ABC-6E0824B7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3D"/>
    <w:pPr>
      <w:ind w:left="720"/>
      <w:contextualSpacing/>
    </w:pPr>
  </w:style>
  <w:style w:type="character" w:styleId="a4">
    <w:name w:val="Hyperlink"/>
    <w:basedOn w:val="a0"/>
    <w:uiPriority w:val="99"/>
    <w:rsid w:val="000310E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310EE"/>
  </w:style>
  <w:style w:type="character" w:styleId="a5">
    <w:name w:val="Emphasis"/>
    <w:basedOn w:val="a0"/>
    <w:uiPriority w:val="20"/>
    <w:qFormat/>
    <w:rsid w:val="000310EE"/>
    <w:rPr>
      <w:i/>
      <w:iCs/>
    </w:rPr>
  </w:style>
  <w:style w:type="character" w:styleId="a6">
    <w:name w:val="Strong"/>
    <w:basedOn w:val="a0"/>
    <w:uiPriority w:val="22"/>
    <w:qFormat/>
    <w:rsid w:val="00EF2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6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1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urasia.fil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Grozny Inform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Arthemius Faul</dc:creator>
  <cp:keywords/>
  <dc:description/>
  <cp:lastModifiedBy>Снежанна Сайфуллина</cp:lastModifiedBy>
  <cp:revision>2</cp:revision>
  <dcterms:created xsi:type="dcterms:W3CDTF">2017-08-04T16:44:00Z</dcterms:created>
  <dcterms:modified xsi:type="dcterms:W3CDTF">2017-08-04T16:44:00Z</dcterms:modified>
</cp:coreProperties>
</file>