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26" w:rsidRPr="007E380E" w:rsidRDefault="00CD2A26" w:rsidP="00CD2A2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0" w:name="_GoBack"/>
      <w:bookmarkEnd w:id="0"/>
    </w:p>
    <w:p w:rsidR="00CD2A26" w:rsidRPr="007E380E" w:rsidRDefault="00CD2A26" w:rsidP="00CD2A2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E380E">
        <w:rPr>
          <w:rFonts w:ascii="Times New Roman" w:eastAsiaTheme="minorHAnsi" w:hAnsi="Times New Roman"/>
          <w:b/>
          <w:bCs/>
          <w:sz w:val="28"/>
          <w:szCs w:val="28"/>
        </w:rPr>
        <w:t xml:space="preserve">Положение о конкурсе молодых кадров в сфере межнациональных отношений </w:t>
      </w:r>
      <w:r w:rsidRPr="007E380E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«</w:t>
      </w:r>
      <w:proofErr w:type="spellStart"/>
      <w:r w:rsidRPr="007E380E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МежНацПогружение</w:t>
      </w:r>
      <w:proofErr w:type="spellEnd"/>
      <w:r w:rsidRPr="007E380E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»</w:t>
      </w:r>
    </w:p>
    <w:p w:rsidR="00CD2A26" w:rsidRPr="007E380E" w:rsidRDefault="00CD2A26" w:rsidP="00CD2A26">
      <w:pPr>
        <w:spacing w:after="0" w:line="240" w:lineRule="auto"/>
        <w:ind w:left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br/>
      </w:r>
      <w:r w:rsidRPr="007E380E">
        <w:rPr>
          <w:rFonts w:ascii="Times New Roman" w:eastAsiaTheme="minorHAnsi" w:hAnsi="Times New Roman"/>
          <w:b/>
          <w:bCs/>
          <w:sz w:val="28"/>
          <w:szCs w:val="28"/>
        </w:rPr>
        <w:t>1. Общие положения</w:t>
      </w:r>
    </w:p>
    <w:p w:rsidR="00CD2A26" w:rsidRPr="007E380E" w:rsidRDefault="00CD2A26" w:rsidP="00CD2A26">
      <w:pPr>
        <w:numPr>
          <w:ilvl w:val="1"/>
          <w:numId w:val="1"/>
        </w:numPr>
        <w:spacing w:after="0" w:line="240" w:lineRule="auto"/>
        <w:ind w:left="142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Настоящее Положение определяет цель, задачи, категории участников и порядок проведения Конкурса молодых кадров в сфере межнациональных отношений «</w:t>
      </w:r>
      <w:proofErr w:type="spellStart"/>
      <w:r w:rsidRPr="007E380E">
        <w:rPr>
          <w:rFonts w:ascii="Times New Roman" w:eastAsiaTheme="minorHAnsi" w:hAnsi="Times New Roman"/>
          <w:sz w:val="28"/>
          <w:szCs w:val="28"/>
        </w:rPr>
        <w:t>МежНацПогружение</w:t>
      </w:r>
      <w:proofErr w:type="spellEnd"/>
      <w:r w:rsidRPr="007E380E">
        <w:rPr>
          <w:rFonts w:ascii="Times New Roman" w:eastAsiaTheme="minorHAnsi" w:hAnsi="Times New Roman"/>
          <w:sz w:val="28"/>
          <w:szCs w:val="28"/>
        </w:rPr>
        <w:t xml:space="preserve"> 2.0» (далее - Конкурс) в 2019-2020 гг.</w:t>
      </w:r>
    </w:p>
    <w:p w:rsidR="00CD2A26" w:rsidRPr="007E380E" w:rsidRDefault="00CD2A26" w:rsidP="00CD2A2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 xml:space="preserve">1.2. Официальный интернет-сайт Конкурса: </w:t>
      </w:r>
      <w:hyperlink r:id="rId5" w:history="1">
        <w:r w:rsidRPr="007E380E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http://my-rossiyane.ru/</w:t>
        </w:r>
      </w:hyperlink>
      <w:r w:rsidRPr="007E380E">
        <w:rPr>
          <w:rFonts w:ascii="Times New Roman" w:eastAsiaTheme="minorHAnsi" w:hAnsi="Times New Roman"/>
          <w:sz w:val="28"/>
          <w:szCs w:val="28"/>
        </w:rPr>
        <w:t xml:space="preserve"> Раздел «Акселератор» (далее - Сайт).</w:t>
      </w:r>
    </w:p>
    <w:p w:rsidR="00CD2A26" w:rsidRPr="007E380E" w:rsidRDefault="00CD2A26" w:rsidP="00CD2A2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1.3. Официальным языком Конкурса является русский язык.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D2A26" w:rsidRPr="007E380E" w:rsidRDefault="00CD2A26" w:rsidP="00CD2A2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E380E">
        <w:rPr>
          <w:rFonts w:ascii="Times New Roman" w:eastAsiaTheme="minorHAnsi" w:hAnsi="Times New Roman"/>
          <w:b/>
          <w:sz w:val="28"/>
          <w:szCs w:val="28"/>
        </w:rPr>
        <w:t>2. Организаторы Конкурса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Конкурс является совместным проектом Молодёжной Ассамблеи народов России «МЫ-РОССИЯНЕ» и Департамента национальной политики и межрегиональных связей Правительства Москвы. Конкурс проводится при поддержке Государственной Думы Российской Федерации, Общественной палаты Российской Федерации, Федерального агентства по делам национальностей (ФАДН), Федерального агентства по делам молодёжи (</w:t>
      </w:r>
      <w:proofErr w:type="spellStart"/>
      <w:r w:rsidRPr="007E380E">
        <w:rPr>
          <w:rFonts w:ascii="Times New Roman" w:eastAsiaTheme="minorHAnsi" w:hAnsi="Times New Roman"/>
          <w:sz w:val="28"/>
          <w:szCs w:val="28"/>
        </w:rPr>
        <w:t>Росмолодёжь</w:t>
      </w:r>
      <w:proofErr w:type="spellEnd"/>
      <w:r w:rsidRPr="007E380E">
        <w:rPr>
          <w:rFonts w:ascii="Times New Roman" w:eastAsiaTheme="minorHAnsi" w:hAnsi="Times New Roman"/>
          <w:sz w:val="28"/>
          <w:szCs w:val="28"/>
        </w:rPr>
        <w:t>), Комиссии по вопросам информационного сопровождения государственной национальной политики Совета при Президенте Российской Федерации по межнациональным отношениям, Гильдии межэтнической журналистики, Ассамблеи народов России и Ассамблеи народов Евразии, Фонда президентских грантов.</w:t>
      </w:r>
    </w:p>
    <w:p w:rsidR="00CD2A26" w:rsidRPr="007E380E" w:rsidRDefault="00CD2A26" w:rsidP="00CD2A26">
      <w:pPr>
        <w:spacing w:after="0" w:line="240" w:lineRule="auto"/>
        <w:ind w:left="567"/>
        <w:jc w:val="center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br/>
      </w:r>
      <w:r w:rsidRPr="007E380E">
        <w:rPr>
          <w:rFonts w:ascii="Times New Roman" w:eastAsiaTheme="minorHAnsi" w:hAnsi="Times New Roman"/>
          <w:b/>
          <w:bCs/>
          <w:sz w:val="28"/>
          <w:szCs w:val="28"/>
        </w:rPr>
        <w:t>3. Цель и задачи Конкурса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3.</w:t>
      </w:r>
      <w:proofErr w:type="gramStart"/>
      <w:r w:rsidRPr="007E380E">
        <w:rPr>
          <w:rFonts w:ascii="Times New Roman" w:eastAsiaTheme="minorHAnsi" w:hAnsi="Times New Roman"/>
          <w:sz w:val="28"/>
          <w:szCs w:val="28"/>
        </w:rPr>
        <w:t>1.Создание</w:t>
      </w:r>
      <w:proofErr w:type="gramEnd"/>
      <w:r w:rsidRPr="007E380E">
        <w:rPr>
          <w:rFonts w:ascii="Times New Roman" w:eastAsiaTheme="minorHAnsi" w:hAnsi="Times New Roman"/>
          <w:sz w:val="28"/>
          <w:szCs w:val="28"/>
        </w:rPr>
        <w:t xml:space="preserve"> системы повышения уровня компетенций представителей молодежных НКО в сфере межнациональных отношений.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3.</w:t>
      </w:r>
      <w:proofErr w:type="gramStart"/>
      <w:r w:rsidRPr="007E380E">
        <w:rPr>
          <w:rFonts w:ascii="Times New Roman" w:eastAsiaTheme="minorHAnsi" w:hAnsi="Times New Roman"/>
          <w:sz w:val="28"/>
          <w:szCs w:val="28"/>
        </w:rPr>
        <w:t>2.Проведение</w:t>
      </w:r>
      <w:proofErr w:type="gramEnd"/>
      <w:r w:rsidRPr="007E380E">
        <w:rPr>
          <w:rFonts w:ascii="Times New Roman" w:eastAsiaTheme="minorHAnsi" w:hAnsi="Times New Roman"/>
          <w:sz w:val="28"/>
          <w:szCs w:val="28"/>
        </w:rPr>
        <w:t xml:space="preserve"> конкурса базируется на следующих принципах: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а) открытость;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б) объективность;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в)прозрачность.</w:t>
      </w:r>
      <w:r w:rsidRPr="007E380E">
        <w:rPr>
          <w:rFonts w:ascii="Times New Roman" w:eastAsiaTheme="minorHAnsi" w:hAnsi="Times New Roman"/>
          <w:sz w:val="28"/>
          <w:szCs w:val="28"/>
        </w:rPr>
        <w:br/>
      </w:r>
    </w:p>
    <w:p w:rsidR="00CD2A26" w:rsidRPr="007E380E" w:rsidRDefault="00CD2A26" w:rsidP="00CD2A2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b/>
          <w:bCs/>
          <w:sz w:val="28"/>
          <w:szCs w:val="28"/>
        </w:rPr>
        <w:t>4. Участники Конкурса</w:t>
      </w:r>
      <w:r w:rsidRPr="007E380E">
        <w:rPr>
          <w:rFonts w:ascii="Times New Roman" w:eastAsiaTheme="minorHAnsi" w:hAnsi="Times New Roman"/>
          <w:sz w:val="28"/>
          <w:szCs w:val="28"/>
        </w:rPr>
        <w:br/>
        <w:t xml:space="preserve">4.1.Участниками конкурса могут стать: </w:t>
      </w:r>
    </w:p>
    <w:p w:rsidR="00CD2A26" w:rsidRPr="007E380E" w:rsidRDefault="00CD2A26" w:rsidP="00CD2A26">
      <w:pPr>
        <w:spacing w:after="0" w:line="240" w:lineRule="auto"/>
        <w:ind w:left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а) молодые люди, в возрасте от 18 до 35 лет, имеющие российское гражданство;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б) участники проектов «</w:t>
      </w:r>
      <w:proofErr w:type="spellStart"/>
      <w:r w:rsidRPr="007E380E">
        <w:rPr>
          <w:rFonts w:ascii="Times New Roman" w:eastAsiaTheme="minorHAnsi" w:hAnsi="Times New Roman"/>
          <w:sz w:val="28"/>
          <w:szCs w:val="28"/>
        </w:rPr>
        <w:t>МежНацПогружение</w:t>
      </w:r>
      <w:proofErr w:type="spellEnd"/>
      <w:r w:rsidRPr="007E380E">
        <w:rPr>
          <w:rFonts w:ascii="Times New Roman" w:eastAsiaTheme="minorHAnsi" w:hAnsi="Times New Roman"/>
          <w:sz w:val="28"/>
          <w:szCs w:val="28"/>
        </w:rPr>
        <w:t>» и других Молодежной Ассамблеи народов России «МЫ-РОССИЯНЕ»;</w:t>
      </w:r>
    </w:p>
    <w:p w:rsidR="00CD2A26" w:rsidRDefault="00CD2A26" w:rsidP="00CD2A2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в) молодые общественные деятели, реализующие общественные проекты в сфере межнациональных отношений.</w:t>
      </w:r>
    </w:p>
    <w:p w:rsidR="00CD2A26" w:rsidRPr="007E380E" w:rsidRDefault="00CD2A26" w:rsidP="00CD2A2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D2A26" w:rsidRPr="007E380E" w:rsidRDefault="00CD2A26" w:rsidP="00CD2A26">
      <w:pPr>
        <w:spacing w:after="0" w:line="240" w:lineRule="auto"/>
        <w:ind w:left="567"/>
        <w:jc w:val="center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b/>
          <w:bCs/>
          <w:sz w:val="28"/>
          <w:szCs w:val="28"/>
        </w:rPr>
        <w:t>5. Этапы и Порядок проведения Конкурса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5.1. Конкурс состоит из следующих этапов: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E380E">
        <w:rPr>
          <w:rFonts w:ascii="Times New Roman" w:eastAsiaTheme="minorHAnsi" w:hAnsi="Times New Roman"/>
          <w:b/>
          <w:sz w:val="28"/>
          <w:szCs w:val="28"/>
          <w:lang w:val="en"/>
        </w:rPr>
        <w:t>I</w:t>
      </w:r>
      <w:r w:rsidRPr="007E380E">
        <w:rPr>
          <w:rFonts w:ascii="Times New Roman" w:eastAsiaTheme="minorHAnsi" w:hAnsi="Times New Roman"/>
          <w:b/>
          <w:sz w:val="28"/>
          <w:szCs w:val="28"/>
        </w:rPr>
        <w:t>. Заочный этап.</w:t>
      </w:r>
    </w:p>
    <w:p w:rsidR="00CD2A26" w:rsidRPr="007E380E" w:rsidRDefault="00CD2A26" w:rsidP="00CD2A26">
      <w:pPr>
        <w:spacing w:after="0" w:line="240" w:lineRule="auto"/>
        <w:ind w:left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 xml:space="preserve">а) регистрация участников: </w:t>
      </w:r>
    </w:p>
    <w:p w:rsidR="00CD2A26" w:rsidRPr="007E380E" w:rsidRDefault="00CD2A26" w:rsidP="00CD2A26">
      <w:pPr>
        <w:spacing w:after="0" w:line="360" w:lineRule="auto"/>
        <w:ind w:left="567"/>
        <w:jc w:val="both"/>
        <w:rPr>
          <w:rFonts w:ascii="Times New Roman" w:eastAsiaTheme="minorHAnsi" w:hAnsi="Times New Roman"/>
          <w:color w:val="555555"/>
          <w:spacing w:val="3"/>
          <w:sz w:val="28"/>
          <w:szCs w:val="28"/>
          <w:shd w:val="clear" w:color="auto" w:fill="FFFFFF"/>
        </w:rPr>
      </w:pPr>
      <w:hyperlink r:id="rId6" w:history="1">
        <w:r w:rsidRPr="007E380E">
          <w:rPr>
            <w:rFonts w:ascii="Times New Roman" w:eastAsiaTheme="minorHAnsi" w:hAnsi="Times New Roman"/>
            <w:color w:val="0563C1" w:themeColor="hyperlink"/>
            <w:spacing w:val="3"/>
            <w:sz w:val="28"/>
            <w:szCs w:val="28"/>
            <w:u w:val="single"/>
            <w:shd w:val="clear" w:color="auto" w:fill="FFFFFF"/>
          </w:rPr>
          <w:t>https://forms.gle/KWhepkawpUuddah48</w:t>
        </w:r>
      </w:hyperlink>
    </w:p>
    <w:p w:rsidR="00CD2A26" w:rsidRDefault="00CD2A26" w:rsidP="00CD2A26">
      <w:pPr>
        <w:pStyle w:val="rtejustify"/>
        <w:spacing w:before="0" w:beforeAutospacing="0" w:after="0" w:afterAutospacing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2E1E44">
        <w:rPr>
          <w:rFonts w:eastAsiaTheme="minorHAnsi"/>
          <w:color w:val="FF0000"/>
          <w:sz w:val="28"/>
          <w:szCs w:val="28"/>
          <w:lang w:eastAsia="en-US"/>
        </w:rPr>
        <w:lastRenderedPageBreak/>
        <w:t>При успешном прохождении регистрации Организаторы оповещают участника по указанному в анкете электронному адресу!</w:t>
      </w:r>
    </w:p>
    <w:p w:rsidR="00CD2A26" w:rsidRPr="002E1E44" w:rsidRDefault="00CD2A26" w:rsidP="00CD2A26">
      <w:pPr>
        <w:pStyle w:val="rtejustify"/>
        <w:spacing w:before="0" w:beforeAutospacing="0" w:after="0" w:afterAutospacing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CD2A26" w:rsidRPr="007E380E" w:rsidRDefault="00CD2A26" w:rsidP="00CD2A26">
      <w:pPr>
        <w:spacing w:after="0" w:line="240" w:lineRule="auto"/>
        <w:ind w:left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 xml:space="preserve">б) участники присылают видео-визитку с краткой презентацией себя и своего проекта </w:t>
      </w:r>
    </w:p>
    <w:p w:rsidR="00CD2A26" w:rsidRPr="007E380E" w:rsidRDefault="00CD2A26" w:rsidP="00CD2A26">
      <w:pPr>
        <w:spacing w:after="0" w:line="240" w:lineRule="auto"/>
        <w:ind w:left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 xml:space="preserve">(6 декабря 2019 г – 9 января 2020 </w:t>
      </w:r>
      <w:proofErr w:type="gramStart"/>
      <w:r w:rsidRPr="007E380E">
        <w:rPr>
          <w:rFonts w:ascii="Times New Roman" w:eastAsiaTheme="minorHAnsi" w:hAnsi="Times New Roman"/>
          <w:sz w:val="28"/>
          <w:szCs w:val="28"/>
        </w:rPr>
        <w:t>г )</w:t>
      </w:r>
      <w:proofErr w:type="gramEnd"/>
      <w:r w:rsidRPr="007E380E">
        <w:rPr>
          <w:rFonts w:ascii="Times New Roman" w:eastAsiaTheme="minorHAnsi" w:hAnsi="Times New Roman"/>
          <w:sz w:val="28"/>
          <w:szCs w:val="28"/>
        </w:rPr>
        <w:t>;</w:t>
      </w:r>
    </w:p>
    <w:p w:rsidR="00CD2A26" w:rsidRPr="007E380E" w:rsidRDefault="00CD2A26" w:rsidP="00CD2A26">
      <w:pPr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br/>
        <w:t>в) отбор участников (9 января – 16 января 2020 г)</w:t>
      </w:r>
    </w:p>
    <w:p w:rsidR="00CD2A26" w:rsidRPr="007E380E" w:rsidRDefault="00CD2A26" w:rsidP="00CD2A26">
      <w:pPr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E380E">
        <w:rPr>
          <w:rFonts w:ascii="Times New Roman" w:eastAsiaTheme="minorHAnsi" w:hAnsi="Times New Roman"/>
          <w:b/>
          <w:sz w:val="28"/>
          <w:szCs w:val="28"/>
          <w:lang w:val="en"/>
        </w:rPr>
        <w:t>II</w:t>
      </w:r>
      <w:r w:rsidRPr="007E380E">
        <w:rPr>
          <w:rFonts w:ascii="Times New Roman" w:eastAsiaTheme="minorHAnsi" w:hAnsi="Times New Roman"/>
          <w:b/>
          <w:sz w:val="28"/>
          <w:szCs w:val="28"/>
        </w:rPr>
        <w:t>. Очный этап.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а) Образовательный тренинг «</w:t>
      </w:r>
      <w:proofErr w:type="spellStart"/>
      <w:r w:rsidRPr="007E380E">
        <w:rPr>
          <w:rFonts w:ascii="Times New Roman" w:eastAsiaTheme="minorHAnsi" w:hAnsi="Times New Roman"/>
          <w:sz w:val="28"/>
          <w:szCs w:val="28"/>
        </w:rPr>
        <w:t>МежНацПогружение</w:t>
      </w:r>
      <w:proofErr w:type="spellEnd"/>
      <w:r w:rsidRPr="007E380E">
        <w:rPr>
          <w:rFonts w:ascii="Times New Roman" w:eastAsiaTheme="minorHAnsi" w:hAnsi="Times New Roman"/>
          <w:sz w:val="28"/>
          <w:szCs w:val="28"/>
        </w:rPr>
        <w:t>» и презентация проектов победителей заочного этапа Конкурса в Москве (30 января - 1 февраля 2020 г);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б) работа сертифицированных участников «</w:t>
      </w:r>
      <w:proofErr w:type="spellStart"/>
      <w:r w:rsidRPr="007E380E">
        <w:rPr>
          <w:rFonts w:ascii="Times New Roman" w:eastAsiaTheme="minorHAnsi" w:hAnsi="Times New Roman"/>
          <w:sz w:val="28"/>
          <w:szCs w:val="28"/>
        </w:rPr>
        <w:t>МежНацПогружение</w:t>
      </w:r>
      <w:proofErr w:type="spellEnd"/>
      <w:r w:rsidRPr="007E380E">
        <w:rPr>
          <w:rFonts w:ascii="Times New Roman" w:eastAsiaTheme="minorHAnsi" w:hAnsi="Times New Roman"/>
          <w:sz w:val="28"/>
          <w:szCs w:val="28"/>
        </w:rPr>
        <w:t>» и оценка их деятельности в регионах Оргкомитетом и экспертами (1 февраля 2020 г – июль 2020 г);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 xml:space="preserve">в) по итогам экспертной оценки деятельности тренеров в регионах лучшие тренеры участвуют в уникальной образовательной смене «Диалог культур – </w:t>
      </w:r>
      <w:proofErr w:type="spellStart"/>
      <w:r w:rsidRPr="007E380E">
        <w:rPr>
          <w:rFonts w:ascii="Times New Roman" w:eastAsiaTheme="minorHAnsi" w:hAnsi="Times New Roman"/>
          <w:sz w:val="28"/>
          <w:szCs w:val="28"/>
        </w:rPr>
        <w:t>Межнацакселератор</w:t>
      </w:r>
      <w:proofErr w:type="spellEnd"/>
      <w:r w:rsidRPr="007E380E">
        <w:rPr>
          <w:rFonts w:ascii="Times New Roman" w:eastAsiaTheme="minorHAnsi" w:hAnsi="Times New Roman"/>
          <w:sz w:val="28"/>
          <w:szCs w:val="28"/>
        </w:rPr>
        <w:t xml:space="preserve">» на </w:t>
      </w:r>
      <w:proofErr w:type="spellStart"/>
      <w:r w:rsidRPr="007E380E">
        <w:rPr>
          <w:rFonts w:ascii="Times New Roman" w:eastAsiaTheme="minorHAnsi" w:hAnsi="Times New Roman"/>
          <w:sz w:val="28"/>
          <w:szCs w:val="28"/>
        </w:rPr>
        <w:t>о.Байкал</w:t>
      </w:r>
      <w:proofErr w:type="spellEnd"/>
      <w:r w:rsidRPr="007E380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7E380E">
        <w:rPr>
          <w:rFonts w:ascii="Times New Roman" w:eastAsiaTheme="minorHAnsi" w:hAnsi="Times New Roman"/>
          <w:sz w:val="28"/>
          <w:szCs w:val="28"/>
        </w:rPr>
        <w:t>( 30</w:t>
      </w:r>
      <w:proofErr w:type="gramEnd"/>
      <w:r w:rsidRPr="007E380E">
        <w:rPr>
          <w:rFonts w:ascii="Times New Roman" w:eastAsiaTheme="minorHAnsi" w:hAnsi="Times New Roman"/>
          <w:sz w:val="28"/>
          <w:szCs w:val="28"/>
        </w:rPr>
        <w:t xml:space="preserve"> июня 2020 г – 7 июля 2020 года). Презентация проектов.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 xml:space="preserve">г) финальный отбор и презентация проектов после образовательного </w:t>
      </w:r>
      <w:proofErr w:type="spellStart"/>
      <w:r w:rsidRPr="007E380E">
        <w:rPr>
          <w:rFonts w:ascii="Times New Roman" w:eastAsiaTheme="minorHAnsi" w:hAnsi="Times New Roman"/>
          <w:sz w:val="28"/>
          <w:szCs w:val="28"/>
        </w:rPr>
        <w:t>интенсива</w:t>
      </w:r>
      <w:proofErr w:type="spellEnd"/>
      <w:r w:rsidRPr="007E380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D2A26" w:rsidRPr="007E380E" w:rsidRDefault="00CD2A26" w:rsidP="00CD2A2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E380E">
        <w:rPr>
          <w:rFonts w:ascii="Times New Roman" w:eastAsiaTheme="minorHAnsi" w:hAnsi="Times New Roman"/>
          <w:sz w:val="28"/>
          <w:szCs w:val="28"/>
        </w:rPr>
        <w:t>( 1</w:t>
      </w:r>
      <w:proofErr w:type="gramEnd"/>
      <w:r w:rsidRPr="007E380E">
        <w:rPr>
          <w:rFonts w:ascii="Times New Roman" w:eastAsiaTheme="minorHAnsi" w:hAnsi="Times New Roman"/>
          <w:sz w:val="28"/>
          <w:szCs w:val="28"/>
        </w:rPr>
        <w:t xml:space="preserve"> июля 2020 г – 30 сентября 2020 г);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д) подведение итогов Конкурса (1 ноября 2020 г – 30 ноября 2020 г).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5.2. Своей регистрацией на Сайте участник Конкурса подтверждает, что ознакомился и полностью согласен с настоящим Положением (правилами проведения Конкурса), политикой обработки персональных данных при проведении Конкурса, а также дает согласие на обработку его персональных данных, использование видео- и аудиоматериалов.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5.3. Участники обязаны указывать достоверную информацию при регистрации и поддерживать актуальность на протяжении Конкурса. Указание недостоверной информации является основанием для дисквалификации участника. Организаторы оставляют за собой право потребовать подтверждение указанных участником в анкете данных, в том числе, связавшись с участниками или третьими лицами по электронной почте или телефону.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 xml:space="preserve">5.4. Каждый участник Конкурса может зарегистрироваться на Конкурс только однократно. Многократная регистрация одним лицом не допускается. 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5.5. Участник Конкурса при регистрации должен ознакомиться с настоящим Положением.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5.6.</w:t>
      </w:r>
      <w:r w:rsidRPr="007E380E">
        <w:rPr>
          <w:rFonts w:ascii="Times New Roman" w:eastAsiaTheme="minorHAnsi" w:hAnsi="Times New Roman"/>
          <w:b/>
          <w:bCs/>
          <w:sz w:val="28"/>
          <w:szCs w:val="28"/>
        </w:rPr>
        <w:t xml:space="preserve"> Конкурсная видео-визитка </w:t>
      </w:r>
      <w:r w:rsidRPr="007E380E">
        <w:rPr>
          <w:rFonts w:ascii="Times New Roman" w:eastAsiaTheme="minorHAnsi" w:hAnsi="Times New Roman"/>
          <w:bCs/>
          <w:sz w:val="28"/>
          <w:szCs w:val="28"/>
        </w:rPr>
        <w:t>должна включать: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а) представление участника;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б) личные интересы, увлечения и деятельность участника: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 xml:space="preserve">в) краткая презентация проекта, включающая все важные его аспекты. 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lastRenderedPageBreak/>
        <w:t>5.7. По результатам просмотра видео-</w:t>
      </w:r>
      <w:proofErr w:type="gramStart"/>
      <w:r w:rsidRPr="007E380E">
        <w:rPr>
          <w:rFonts w:ascii="Times New Roman" w:eastAsiaTheme="minorHAnsi" w:hAnsi="Times New Roman"/>
          <w:sz w:val="28"/>
          <w:szCs w:val="28"/>
        </w:rPr>
        <w:t>визиток  на</w:t>
      </w:r>
      <w:proofErr w:type="gramEnd"/>
      <w:r w:rsidRPr="007E380E">
        <w:rPr>
          <w:rFonts w:ascii="Times New Roman" w:eastAsiaTheme="minorHAnsi" w:hAnsi="Times New Roman"/>
          <w:sz w:val="28"/>
          <w:szCs w:val="28"/>
        </w:rPr>
        <w:t xml:space="preserve"> Сайте публикуется финальный список участников Конкурса (до 20 января 2020 г). Финалисты получают право участия в тренинге «</w:t>
      </w:r>
      <w:proofErr w:type="spellStart"/>
      <w:r w:rsidRPr="007E380E">
        <w:rPr>
          <w:rFonts w:ascii="Times New Roman" w:eastAsiaTheme="minorHAnsi" w:hAnsi="Times New Roman"/>
          <w:sz w:val="28"/>
          <w:szCs w:val="28"/>
        </w:rPr>
        <w:t>МежНацПогружение</w:t>
      </w:r>
      <w:proofErr w:type="spellEnd"/>
      <w:r w:rsidRPr="007E380E">
        <w:rPr>
          <w:rFonts w:ascii="Times New Roman" w:eastAsiaTheme="minorHAnsi" w:hAnsi="Times New Roman"/>
          <w:sz w:val="28"/>
          <w:szCs w:val="28"/>
        </w:rPr>
        <w:t xml:space="preserve">» в Москве. 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5.8. Тренинг-</w:t>
      </w:r>
      <w:proofErr w:type="spellStart"/>
      <w:r w:rsidRPr="007E380E">
        <w:rPr>
          <w:rFonts w:ascii="Times New Roman" w:eastAsiaTheme="minorHAnsi" w:hAnsi="Times New Roman"/>
          <w:sz w:val="28"/>
          <w:szCs w:val="28"/>
        </w:rPr>
        <w:t>интенсив</w:t>
      </w:r>
      <w:proofErr w:type="spellEnd"/>
      <w:r w:rsidRPr="007E380E">
        <w:rPr>
          <w:rFonts w:ascii="Times New Roman" w:eastAsiaTheme="minorHAnsi" w:hAnsi="Times New Roman"/>
          <w:sz w:val="28"/>
          <w:szCs w:val="28"/>
        </w:rPr>
        <w:t xml:space="preserve"> проводится с соблюдением следующих условий: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а) общее количество участников после отборочного этапа – 24 человека;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б) организаторы оставляют за собой право увеличить или уменьшить число участников Конкурса;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в) участники проходят комплексную оценку экспертов, презентуя проекты;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 xml:space="preserve">г) обязательным условием участия в тренинге является 100% посещение всех занятий. При несоблюдении правил Организатор оставляет за собой право потребовать возврата средств, потраченных на проезд, размещение и питание участника во время очного этапа конкурса.  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5.</w:t>
      </w:r>
      <w:proofErr w:type="gramStart"/>
      <w:r w:rsidRPr="007E380E">
        <w:rPr>
          <w:rFonts w:ascii="Times New Roman" w:eastAsiaTheme="minorHAnsi" w:hAnsi="Times New Roman"/>
          <w:sz w:val="28"/>
          <w:szCs w:val="28"/>
        </w:rPr>
        <w:t>9.Итоги</w:t>
      </w:r>
      <w:proofErr w:type="gramEnd"/>
      <w:r w:rsidRPr="007E380E">
        <w:rPr>
          <w:rFonts w:ascii="Times New Roman" w:eastAsiaTheme="minorHAnsi" w:hAnsi="Times New Roman"/>
          <w:sz w:val="28"/>
          <w:szCs w:val="28"/>
        </w:rPr>
        <w:t xml:space="preserve"> этапа презентации проектов определяют финалистов Конкурса. </w:t>
      </w:r>
    </w:p>
    <w:p w:rsidR="00CD2A26" w:rsidRPr="007E380E" w:rsidRDefault="00CD2A26" w:rsidP="00CD2A2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D2A26" w:rsidRPr="007E380E" w:rsidRDefault="00CD2A26" w:rsidP="00CD2A2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E380E">
        <w:rPr>
          <w:rFonts w:ascii="Times New Roman" w:eastAsiaTheme="minorHAnsi" w:hAnsi="Times New Roman"/>
          <w:b/>
          <w:sz w:val="28"/>
          <w:szCs w:val="28"/>
        </w:rPr>
        <w:t>6. Финансирование очного этапа Конкурса и призы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6.1. Расходы, связанные с проездом к месту пребывания, размещением и питанием участников мероприятий очного этапа в Москве, Организатор осуществляет своими силами и средствами.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6.2. Призы и награды участников Конкурса: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 xml:space="preserve">- все участники получают сертификаты; 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 xml:space="preserve">- участники, успешно прошедшие </w:t>
      </w:r>
      <w:proofErr w:type="spellStart"/>
      <w:r w:rsidRPr="007E380E">
        <w:rPr>
          <w:rFonts w:ascii="Times New Roman" w:eastAsiaTheme="minorHAnsi" w:hAnsi="Times New Roman"/>
          <w:sz w:val="28"/>
          <w:szCs w:val="28"/>
        </w:rPr>
        <w:t>интенсив</w:t>
      </w:r>
      <w:proofErr w:type="spellEnd"/>
      <w:r w:rsidRPr="007E380E">
        <w:rPr>
          <w:rFonts w:ascii="Times New Roman" w:eastAsiaTheme="minorHAnsi" w:hAnsi="Times New Roman"/>
          <w:sz w:val="28"/>
          <w:szCs w:val="28"/>
        </w:rPr>
        <w:t xml:space="preserve">-тренинг и активно реализующие свои проекты в регионах, получат возможность участия </w:t>
      </w:r>
      <w:proofErr w:type="gramStart"/>
      <w:r w:rsidRPr="007E380E">
        <w:rPr>
          <w:rFonts w:ascii="Times New Roman" w:eastAsiaTheme="minorHAnsi" w:hAnsi="Times New Roman"/>
          <w:sz w:val="28"/>
          <w:szCs w:val="28"/>
        </w:rPr>
        <w:t xml:space="preserve">в  </w:t>
      </w:r>
      <w:proofErr w:type="spellStart"/>
      <w:r w:rsidRPr="007E380E">
        <w:rPr>
          <w:rFonts w:ascii="Times New Roman" w:eastAsiaTheme="minorHAnsi" w:hAnsi="Times New Roman"/>
          <w:sz w:val="28"/>
          <w:szCs w:val="28"/>
        </w:rPr>
        <w:t>интенсиве</w:t>
      </w:r>
      <w:proofErr w:type="spellEnd"/>
      <w:proofErr w:type="gramEnd"/>
      <w:r w:rsidRPr="007E380E">
        <w:rPr>
          <w:rFonts w:ascii="Times New Roman" w:eastAsiaTheme="minorHAnsi" w:hAnsi="Times New Roman"/>
          <w:sz w:val="28"/>
          <w:szCs w:val="28"/>
        </w:rPr>
        <w:t xml:space="preserve"> на озере Байкал летом 2020 года;</w:t>
      </w:r>
    </w:p>
    <w:p w:rsidR="00CD2A26" w:rsidRPr="007E380E" w:rsidRDefault="00CD2A26" w:rsidP="00CD2A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- победители проекта «</w:t>
      </w:r>
      <w:proofErr w:type="spellStart"/>
      <w:r w:rsidRPr="007E380E">
        <w:rPr>
          <w:rFonts w:ascii="Times New Roman" w:eastAsiaTheme="minorHAnsi" w:hAnsi="Times New Roman"/>
          <w:sz w:val="28"/>
          <w:szCs w:val="28"/>
        </w:rPr>
        <w:t>МежНацПогружение</w:t>
      </w:r>
      <w:proofErr w:type="spellEnd"/>
      <w:r w:rsidRPr="007E380E">
        <w:rPr>
          <w:rFonts w:ascii="Times New Roman" w:eastAsiaTheme="minorHAnsi" w:hAnsi="Times New Roman"/>
          <w:sz w:val="28"/>
          <w:szCs w:val="28"/>
        </w:rPr>
        <w:t xml:space="preserve"> 2.0» будут объявлены в ноябре 2020 года на итоговом мероприятии </w:t>
      </w:r>
      <w:proofErr w:type="gramStart"/>
      <w:r w:rsidRPr="007E380E">
        <w:rPr>
          <w:rFonts w:ascii="Times New Roman" w:eastAsiaTheme="minorHAnsi" w:hAnsi="Times New Roman"/>
          <w:sz w:val="28"/>
          <w:szCs w:val="28"/>
        </w:rPr>
        <w:t>в  Москве</w:t>
      </w:r>
      <w:proofErr w:type="gramEnd"/>
      <w:r w:rsidRPr="007E380E">
        <w:rPr>
          <w:rFonts w:ascii="Times New Roman" w:eastAsiaTheme="minorHAnsi" w:hAnsi="Times New Roman"/>
          <w:sz w:val="28"/>
          <w:szCs w:val="28"/>
        </w:rPr>
        <w:t>. Денежные премии в размере до 30.000 рублей будут вручены трем абсолютным победителям проекта.</w:t>
      </w:r>
    </w:p>
    <w:p w:rsidR="00CD2A26" w:rsidRPr="007E380E" w:rsidRDefault="00CD2A26" w:rsidP="00CD2A26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br/>
      </w:r>
      <w:r w:rsidRPr="007E380E">
        <w:rPr>
          <w:rFonts w:ascii="Times New Roman" w:eastAsiaTheme="minorHAnsi" w:hAnsi="Times New Roman"/>
          <w:b/>
          <w:bCs/>
          <w:sz w:val="28"/>
          <w:szCs w:val="28"/>
        </w:rPr>
        <w:t xml:space="preserve">8. Организационный Комитет Конкурса </w:t>
      </w:r>
    </w:p>
    <w:p w:rsidR="00CD2A26" w:rsidRPr="007E380E" w:rsidRDefault="00CD2A26" w:rsidP="00CD2A26">
      <w:pPr>
        <w:spacing w:after="0" w:line="240" w:lineRule="auto"/>
        <w:ind w:right="-92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 xml:space="preserve">8.1. Для проведения Конкурса формируется Организационный комитет (далее - Оргкомитет) с целью экспертной оценки конкурсных работ, определения победителей </w:t>
      </w:r>
      <w:proofErr w:type="spellStart"/>
      <w:r w:rsidRPr="007E380E">
        <w:rPr>
          <w:rFonts w:ascii="Times New Roman" w:eastAsiaTheme="minorHAnsi" w:hAnsi="Times New Roman"/>
          <w:sz w:val="28"/>
          <w:szCs w:val="28"/>
        </w:rPr>
        <w:t>Конкурса.В</w:t>
      </w:r>
      <w:proofErr w:type="spellEnd"/>
      <w:r w:rsidRPr="007E380E">
        <w:rPr>
          <w:rFonts w:ascii="Times New Roman" w:eastAsiaTheme="minorHAnsi" w:hAnsi="Times New Roman"/>
          <w:sz w:val="28"/>
          <w:szCs w:val="28"/>
        </w:rPr>
        <w:t xml:space="preserve"> состав Оргкомитета входят: Общероссийское общественное движение Молодежной Ассамблеи народов России «МЫ-РОССИЯНЕ», представители профессиональных организаций, государственных структур, общественных объединений, науки и бизнеса, а также эксперты в области оценки персонала и члены Совета по межнациональным отношениям при Президенте РФ.</w:t>
      </w:r>
    </w:p>
    <w:p w:rsidR="00CD2A26" w:rsidRPr="007E380E" w:rsidRDefault="00CD2A26" w:rsidP="00CD2A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D2A26" w:rsidRPr="007E380E" w:rsidRDefault="00CD2A26" w:rsidP="00CD2A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8.2. Организатор Конкурса берет на себя следующие обязанности:</w:t>
      </w:r>
    </w:p>
    <w:p w:rsidR="00CD2A26" w:rsidRPr="007E380E" w:rsidRDefault="00CD2A26" w:rsidP="00CD2A26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а) разрабатывает методику оценочных мероприятий, график проведения Конкурса и</w:t>
      </w:r>
    </w:p>
    <w:p w:rsidR="00CD2A26" w:rsidRPr="007E380E" w:rsidRDefault="00CD2A26" w:rsidP="00CD2A2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другие нормативные документы, необходимые для его проведения;</w:t>
      </w:r>
    </w:p>
    <w:p w:rsidR="00CD2A26" w:rsidRPr="007E380E" w:rsidRDefault="00CD2A26" w:rsidP="00CD2A2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б) организует и обеспечивает ИТ-поддержку проведения дистанционного этапа Конкурса;</w:t>
      </w:r>
    </w:p>
    <w:p w:rsidR="00CD2A26" w:rsidRPr="007E380E" w:rsidRDefault="00CD2A26" w:rsidP="00CD2A2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в) обеспечивает организацию очных этапов Конкурса;</w:t>
      </w:r>
    </w:p>
    <w:p w:rsidR="00CD2A26" w:rsidRPr="007E380E" w:rsidRDefault="00CD2A26" w:rsidP="00CD2A26">
      <w:pPr>
        <w:spacing w:after="0" w:line="240" w:lineRule="auto"/>
        <w:ind w:left="708" w:firstLine="1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г) решает другие вопросы организации всех этапов проведения Конкурса.</w:t>
      </w:r>
    </w:p>
    <w:p w:rsidR="00CD2A26" w:rsidRPr="007E380E" w:rsidRDefault="00CD2A26" w:rsidP="00CD2A26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D2A26" w:rsidRPr="007E380E" w:rsidRDefault="00CD2A26" w:rsidP="00CD2A2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E380E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9. Заключительные положения</w:t>
      </w:r>
    </w:p>
    <w:p w:rsidR="00CD2A26" w:rsidRPr="007E380E" w:rsidRDefault="00CD2A26" w:rsidP="00CD2A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9.</w:t>
      </w:r>
      <w:proofErr w:type="gramStart"/>
      <w:r w:rsidRPr="007E380E">
        <w:rPr>
          <w:rFonts w:ascii="Times New Roman" w:eastAsiaTheme="minorHAnsi" w:hAnsi="Times New Roman"/>
          <w:sz w:val="28"/>
          <w:szCs w:val="28"/>
        </w:rPr>
        <w:t>1.Организаторы</w:t>
      </w:r>
      <w:proofErr w:type="gramEnd"/>
      <w:r w:rsidRPr="007E380E">
        <w:rPr>
          <w:rFonts w:ascii="Times New Roman" w:eastAsiaTheme="minorHAnsi" w:hAnsi="Times New Roman"/>
          <w:sz w:val="28"/>
          <w:szCs w:val="28"/>
        </w:rPr>
        <w:t xml:space="preserve"> имеют право незамедлительно приостановить или прекратить действие прав участников Конкурса, уведомив их об этом, в случае нарушения ими настоящего Положения.</w:t>
      </w:r>
    </w:p>
    <w:p w:rsidR="00CD2A26" w:rsidRPr="007E380E" w:rsidRDefault="00CD2A26" w:rsidP="00CD2A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9.2. Основаниями для исключения из Конкурса могут являться:</w:t>
      </w:r>
    </w:p>
    <w:p w:rsidR="00CD2A26" w:rsidRPr="007E380E" w:rsidRDefault="00CD2A26" w:rsidP="00CD2A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 xml:space="preserve">а) подача участником заявления об исключении его из Конкурса </w:t>
      </w:r>
    </w:p>
    <w:p w:rsidR="00CD2A26" w:rsidRPr="007E380E" w:rsidRDefault="00CD2A26" w:rsidP="00CD2A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б) предоставление подложных документов или заведомо ложных сведений о себе при заполнении анкеты, в представленной видео-визитке, в ходе проведения интервью или других мероприятий Конкурса;</w:t>
      </w:r>
    </w:p>
    <w:p w:rsidR="00CD2A26" w:rsidRPr="007E380E" w:rsidRDefault="00CD2A26" w:rsidP="00CD2A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в) многократная регистрация с указанием вымышленных данных или данных третьих лиц;</w:t>
      </w:r>
    </w:p>
    <w:p w:rsidR="00CD2A26" w:rsidRPr="007E380E" w:rsidRDefault="00CD2A26" w:rsidP="00CD2A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д) фото- и видеосъемка материалов заданий и результатов выполнения заданий, рабочих материалов экспертов, размещение фотографий и видеоматериалов заданий Конкурса в сети Интернет, в социальных сетях или других открытых источниках информации, публикация материалов заданий и результатов выполнения заданий, в том числе посредством предоставления их представителям средств массовой информации;</w:t>
      </w:r>
    </w:p>
    <w:p w:rsidR="00CD2A26" w:rsidRPr="007E380E" w:rsidRDefault="00CD2A26" w:rsidP="00CD2A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е) публикация ложной, дискредитирующей информации о Конкурсе и его участниках.</w:t>
      </w:r>
    </w:p>
    <w:p w:rsidR="00CD2A26" w:rsidRPr="007E380E" w:rsidRDefault="00CD2A26" w:rsidP="00CD2A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 xml:space="preserve">9.3. Указанная в настоящем Положении информация о порядке и правилах проведения Конкурса размещается на сайте </w:t>
      </w:r>
      <w:hyperlink r:id="rId7" w:history="1">
        <w:r w:rsidRPr="007E380E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http://my-rossiyane.ru/</w:t>
        </w:r>
      </w:hyperlink>
      <w:r w:rsidRPr="007E380E">
        <w:rPr>
          <w:rFonts w:ascii="Times New Roman" w:eastAsiaTheme="minorHAnsi" w:hAnsi="Times New Roman"/>
          <w:sz w:val="28"/>
          <w:szCs w:val="28"/>
        </w:rPr>
        <w:t xml:space="preserve"> Раздел «Акселератор».</w:t>
      </w:r>
    </w:p>
    <w:p w:rsidR="00CD2A26" w:rsidRPr="007E380E" w:rsidRDefault="00CD2A26" w:rsidP="00CD2A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9.4. В случае внесения в Положение изменений, они публикуются на Сайте в разделе «Новости». Если участник продолжает участие в Конкурсе, он выражает согласие с внесенными в Положение изменениями.</w:t>
      </w:r>
    </w:p>
    <w:p w:rsidR="00CD2A26" w:rsidRPr="007E380E" w:rsidRDefault="00CD2A26" w:rsidP="00CD2A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>9.5. Внесение изменений в Положение производится в соответствии с законодательством Российской Федерации и подлежит опубликованию на Сайте в разделе «Новости». Участник, продолживший участие в Конкурсе, подтверждает ознакомление и согласие с изменениями Положения.</w:t>
      </w:r>
    </w:p>
    <w:p w:rsidR="00CD2A26" w:rsidRPr="007E380E" w:rsidRDefault="00CD2A26" w:rsidP="00CD2A2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D2A26" w:rsidRPr="007E380E" w:rsidRDefault="00CD2A26" w:rsidP="00CD2A2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E380E">
        <w:rPr>
          <w:rFonts w:ascii="Times New Roman" w:eastAsiaTheme="minorHAnsi" w:hAnsi="Times New Roman"/>
          <w:b/>
          <w:sz w:val="28"/>
          <w:szCs w:val="28"/>
        </w:rPr>
        <w:t>10. Контактная информация</w:t>
      </w:r>
      <w:r w:rsidRPr="007E380E">
        <w:rPr>
          <w:rFonts w:ascii="Times New Roman" w:eastAsiaTheme="minorHAnsi" w:hAnsi="Times New Roman"/>
          <w:sz w:val="28"/>
          <w:szCs w:val="28"/>
        </w:rPr>
        <w:t>:</w:t>
      </w:r>
    </w:p>
    <w:p w:rsidR="00CD2A26" w:rsidRPr="007E380E" w:rsidRDefault="00CD2A26" w:rsidP="00CD2A26">
      <w:pPr>
        <w:spacing w:after="0" w:line="240" w:lineRule="auto"/>
        <w:ind w:right="-92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 xml:space="preserve">10.1. Общероссийское общественное движение «Молодежная Ассамблея народов России «МЫ – РОССИЯНЕ»: 125009, Москва, Малый </w:t>
      </w:r>
      <w:proofErr w:type="spellStart"/>
      <w:r w:rsidRPr="007E380E">
        <w:rPr>
          <w:rFonts w:ascii="Times New Roman" w:eastAsiaTheme="minorHAnsi" w:hAnsi="Times New Roman"/>
          <w:sz w:val="28"/>
          <w:szCs w:val="28"/>
        </w:rPr>
        <w:t>Гнездниковский</w:t>
      </w:r>
      <w:proofErr w:type="spellEnd"/>
      <w:r w:rsidRPr="007E380E">
        <w:rPr>
          <w:rFonts w:ascii="Times New Roman" w:eastAsiaTheme="minorHAnsi" w:hAnsi="Times New Roman"/>
          <w:sz w:val="28"/>
          <w:szCs w:val="28"/>
        </w:rPr>
        <w:t xml:space="preserve"> переулок, д. 12/27, стр. 4.</w:t>
      </w:r>
    </w:p>
    <w:p w:rsidR="00CD2A26" w:rsidRDefault="00CD2A26" w:rsidP="00CD2A26">
      <w:pPr>
        <w:spacing w:after="0" w:line="240" w:lineRule="auto"/>
        <w:ind w:right="-92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 xml:space="preserve">Контактная информация: Дина </w:t>
      </w:r>
      <w:proofErr w:type="gramStart"/>
      <w:r w:rsidRPr="007E380E">
        <w:rPr>
          <w:rFonts w:ascii="Times New Roman" w:eastAsiaTheme="minorHAnsi" w:hAnsi="Times New Roman"/>
          <w:sz w:val="28"/>
          <w:szCs w:val="28"/>
        </w:rPr>
        <w:t>Громатикополо</w:t>
      </w:r>
      <w:r>
        <w:rPr>
          <w:rFonts w:ascii="Times New Roman" w:eastAsiaTheme="minorHAnsi" w:hAnsi="Times New Roman"/>
          <w:sz w:val="28"/>
          <w:szCs w:val="28"/>
        </w:rPr>
        <w:t>,+</w:t>
      </w:r>
      <w:proofErr w:type="gramEnd"/>
      <w:r>
        <w:rPr>
          <w:rFonts w:ascii="Times New Roman" w:eastAsiaTheme="minorHAnsi" w:hAnsi="Times New Roman"/>
          <w:sz w:val="28"/>
          <w:szCs w:val="28"/>
        </w:rPr>
        <w:t>7(977)</w:t>
      </w:r>
      <w:r>
        <w:rPr>
          <w:rFonts w:ascii="Times New Roman" w:eastAsiaTheme="minorHAnsi" w:hAnsi="Times New Roman"/>
          <w:sz w:val="28"/>
          <w:szCs w:val="28"/>
        </w:rPr>
        <w:t>547-53-15, +7(915)830-01-30.</w:t>
      </w:r>
    </w:p>
    <w:p w:rsidR="00CD2A26" w:rsidRPr="00D90542" w:rsidRDefault="00CD2A26" w:rsidP="00CD2A26">
      <w:pPr>
        <w:spacing w:after="0" w:line="240" w:lineRule="auto"/>
        <w:ind w:right="-92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380E">
        <w:rPr>
          <w:rFonts w:ascii="Times New Roman" w:eastAsiaTheme="minorHAnsi" w:hAnsi="Times New Roman"/>
          <w:sz w:val="28"/>
          <w:szCs w:val="28"/>
        </w:rPr>
        <w:t xml:space="preserve">Вера </w:t>
      </w:r>
      <w:proofErr w:type="spellStart"/>
      <w:r w:rsidRPr="007E380E">
        <w:rPr>
          <w:rFonts w:ascii="Times New Roman" w:eastAsiaTheme="minorHAnsi" w:hAnsi="Times New Roman"/>
          <w:sz w:val="28"/>
          <w:szCs w:val="28"/>
        </w:rPr>
        <w:t>Тятенкова</w:t>
      </w:r>
      <w:proofErr w:type="spellEnd"/>
      <w:r w:rsidRPr="007E380E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+7(917)</w:t>
      </w:r>
      <w:r w:rsidRPr="007E380E">
        <w:rPr>
          <w:rFonts w:ascii="Times New Roman" w:eastAsiaTheme="minorHAnsi" w:hAnsi="Times New Roman"/>
          <w:sz w:val="28"/>
          <w:szCs w:val="28"/>
        </w:rPr>
        <w:t>549-14-2</w:t>
      </w:r>
      <w:r>
        <w:rPr>
          <w:rFonts w:ascii="Times New Roman" w:eastAsiaTheme="minorHAnsi" w:hAnsi="Times New Roman"/>
          <w:sz w:val="28"/>
          <w:szCs w:val="28"/>
        </w:rPr>
        <w:t>9,</w:t>
      </w:r>
      <w:r>
        <w:rPr>
          <w:rFonts w:ascii="Times New Roman" w:eastAsiaTheme="minorHAnsi" w:hAnsi="Times New Roman"/>
          <w:sz w:val="28"/>
          <w:szCs w:val="28"/>
          <w:lang w:val="en-US"/>
        </w:rPr>
        <w:t>Email</w:t>
      </w:r>
      <w:r w:rsidRPr="007E380E">
        <w:rPr>
          <w:rFonts w:ascii="Times New Roman" w:eastAsiaTheme="minorHAnsi" w:hAnsi="Times New Roman"/>
          <w:sz w:val="28"/>
          <w:szCs w:val="28"/>
        </w:rPr>
        <w:t xml:space="preserve">: </w:t>
      </w:r>
      <w:hyperlink r:id="rId8" w:history="1">
        <w:r w:rsidRPr="004B1294">
          <w:rPr>
            <w:rStyle w:val="a3"/>
            <w:rFonts w:ascii="Times New Roman" w:eastAsiaTheme="minorHAnsi" w:hAnsi="Times New Roman"/>
            <w:sz w:val="28"/>
            <w:szCs w:val="28"/>
            <w:lang w:val="en-US"/>
          </w:rPr>
          <w:t>my</w:t>
        </w:r>
        <w:r w:rsidRPr="004B1294">
          <w:rPr>
            <w:rStyle w:val="a3"/>
            <w:rFonts w:ascii="Times New Roman" w:eastAsiaTheme="minorHAnsi" w:hAnsi="Times New Roman"/>
            <w:sz w:val="28"/>
            <w:szCs w:val="28"/>
          </w:rPr>
          <w:t>-</w:t>
        </w:r>
        <w:r w:rsidRPr="004B1294">
          <w:rPr>
            <w:rStyle w:val="a3"/>
            <w:rFonts w:ascii="Times New Roman" w:eastAsiaTheme="minorHAnsi" w:hAnsi="Times New Roman"/>
            <w:sz w:val="28"/>
            <w:szCs w:val="28"/>
            <w:lang w:val="en-US"/>
          </w:rPr>
          <w:t>rossiyane</w:t>
        </w:r>
        <w:r w:rsidRPr="004B1294">
          <w:rPr>
            <w:rStyle w:val="a3"/>
            <w:rFonts w:ascii="Times New Roman" w:eastAsiaTheme="minorHAnsi" w:hAnsi="Times New Roman"/>
            <w:sz w:val="28"/>
            <w:szCs w:val="28"/>
          </w:rPr>
          <w:t>@</w:t>
        </w:r>
        <w:r w:rsidRPr="004B1294">
          <w:rPr>
            <w:rStyle w:val="a3"/>
            <w:rFonts w:ascii="Times New Roman" w:eastAsiaTheme="minorHAnsi" w:hAnsi="Times New Roman"/>
            <w:sz w:val="28"/>
            <w:szCs w:val="28"/>
            <w:lang w:val="en-US"/>
          </w:rPr>
          <w:t>mail</w:t>
        </w:r>
        <w:r w:rsidRPr="004B1294">
          <w:rPr>
            <w:rStyle w:val="a3"/>
            <w:rFonts w:ascii="Times New Roman" w:eastAsiaTheme="minorHAnsi" w:hAnsi="Times New Roman"/>
            <w:sz w:val="28"/>
            <w:szCs w:val="28"/>
          </w:rPr>
          <w:t>.</w:t>
        </w:r>
        <w:proofErr w:type="spellStart"/>
        <w:r w:rsidRPr="004B1294">
          <w:rPr>
            <w:rStyle w:val="a3"/>
            <w:rFonts w:ascii="Times New Roman" w:eastAsiaTheme="minorHAnsi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D2A26" w:rsidRDefault="00CD2A26" w:rsidP="00CD2A26">
      <w:pPr>
        <w:spacing w:after="0" w:line="240" w:lineRule="auto"/>
        <w:ind w:right="-92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Сайт Оргкомитета конкурса: </w:t>
      </w:r>
      <w:hyperlink r:id="rId9" w:history="1">
        <w:r w:rsidRPr="007E380E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http://my-rossiyane.ru/</w:t>
        </w:r>
      </w:hyperlink>
    </w:p>
    <w:p w:rsidR="00CD2A26" w:rsidRDefault="00CD2A26" w:rsidP="00CD2A26">
      <w:pPr>
        <w:spacing w:after="0" w:line="240" w:lineRule="auto"/>
        <w:ind w:right="-92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D2A26" w:rsidRDefault="00CD2A26" w:rsidP="00CD2A26">
      <w:pPr>
        <w:spacing w:after="0" w:line="240" w:lineRule="auto"/>
        <w:ind w:right="-92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D2A26" w:rsidRDefault="00CD2A26" w:rsidP="00CD2A26">
      <w:pPr>
        <w:spacing w:after="0" w:line="240" w:lineRule="auto"/>
        <w:ind w:right="-92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732B2" w:rsidRDefault="00C732B2"/>
    <w:sectPr w:rsidR="00C732B2" w:rsidSect="003B16D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49C2"/>
    <w:multiLevelType w:val="multilevel"/>
    <w:tmpl w:val="9FF4BC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26"/>
    <w:rsid w:val="003B16D2"/>
    <w:rsid w:val="00C732B2"/>
    <w:rsid w:val="00C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582C"/>
  <w15:chartTrackingRefBased/>
  <w15:docId w15:val="{CB9268E8-F423-4C85-B3AA-2C0F9E0C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26"/>
    <w:pPr>
      <w:spacing w:after="160" w:line="259" w:lineRule="auto"/>
      <w:ind w:firstLine="0"/>
      <w:jc w:val="left"/>
    </w:pPr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2A26"/>
    <w:rPr>
      <w:rFonts w:cs="Times New Roman"/>
      <w:color w:val="0000FF"/>
      <w:u w:val="single"/>
    </w:rPr>
  </w:style>
  <w:style w:type="paragraph" w:customStyle="1" w:styleId="rtejustify">
    <w:name w:val="rtejustify"/>
    <w:basedOn w:val="a"/>
    <w:rsid w:val="00CD2A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-rossiyan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-rossiya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KWhepkawpUuddah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y-rossiyan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y-rossiya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АНР2</dc:creator>
  <cp:keywords/>
  <dc:description/>
  <cp:lastModifiedBy>АНР2</cp:lastModifiedBy>
  <cp:revision>1</cp:revision>
  <dcterms:created xsi:type="dcterms:W3CDTF">2019-12-26T12:24:00Z</dcterms:created>
  <dcterms:modified xsi:type="dcterms:W3CDTF">2019-12-26T12:26:00Z</dcterms:modified>
</cp:coreProperties>
</file>